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7B7E5" w14:textId="77777777" w:rsidR="00DB2081" w:rsidRDefault="00DB2081" w:rsidP="00DB2081">
      <w:pPr>
        <w:widowControl w:val="0"/>
        <w:autoSpaceDE w:val="0"/>
        <w:autoSpaceDN w:val="0"/>
        <w:adjustRightInd w:val="0"/>
        <w:spacing w:after="0" w:line="227" w:lineRule="auto"/>
        <w:jc w:val="center"/>
        <w:rPr>
          <w:rFonts w:eastAsia="Times New Roman" w:cstheme="minorHAnsi"/>
          <w:b/>
          <w:bCs/>
          <w:sz w:val="24"/>
          <w:szCs w:val="24"/>
          <w:u w:val="double"/>
        </w:rPr>
      </w:pPr>
    </w:p>
    <w:p w14:paraId="67CA1279" w14:textId="2A8ED5AB" w:rsidR="00DB2081" w:rsidRPr="00872304" w:rsidRDefault="00DB2081" w:rsidP="00DB2081">
      <w:pPr>
        <w:widowControl w:val="0"/>
        <w:autoSpaceDE w:val="0"/>
        <w:autoSpaceDN w:val="0"/>
        <w:adjustRightInd w:val="0"/>
        <w:spacing w:after="0" w:line="227" w:lineRule="auto"/>
        <w:jc w:val="center"/>
        <w:rPr>
          <w:rFonts w:eastAsia="Times New Roman" w:cstheme="minorHAnsi"/>
          <w:b/>
          <w:bCs/>
          <w:sz w:val="24"/>
          <w:szCs w:val="24"/>
          <w:u w:val="double"/>
        </w:rPr>
      </w:pPr>
      <w:r w:rsidRPr="00872304">
        <w:rPr>
          <w:rFonts w:eastAsia="Times New Roman" w:cstheme="minorHAnsi"/>
          <w:b/>
          <w:bCs/>
          <w:sz w:val="24"/>
          <w:szCs w:val="24"/>
          <w:u w:val="double"/>
        </w:rPr>
        <w:t>NOTICE</w:t>
      </w:r>
    </w:p>
    <w:p w14:paraId="4E33A9B0" w14:textId="77777777" w:rsidR="00DB2081" w:rsidRPr="00872304" w:rsidRDefault="00DB2081" w:rsidP="00DB2081">
      <w:pPr>
        <w:widowControl w:val="0"/>
        <w:autoSpaceDE w:val="0"/>
        <w:autoSpaceDN w:val="0"/>
        <w:adjustRightInd w:val="0"/>
        <w:spacing w:after="0" w:line="227" w:lineRule="auto"/>
        <w:jc w:val="center"/>
        <w:rPr>
          <w:rFonts w:eastAsia="Times New Roman" w:cstheme="minorHAnsi"/>
          <w:b/>
          <w:bCs/>
          <w:sz w:val="24"/>
          <w:szCs w:val="24"/>
          <w:u w:val="double"/>
        </w:rPr>
      </w:pPr>
    </w:p>
    <w:p w14:paraId="2F0196D6" w14:textId="77777777" w:rsidR="00DB2081" w:rsidRPr="00872304" w:rsidRDefault="00DB2081" w:rsidP="00DB2081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 w:cstheme="minorHAnsi"/>
          <w:sz w:val="24"/>
          <w:szCs w:val="24"/>
        </w:rPr>
      </w:pPr>
      <w:r w:rsidRPr="006D5E29">
        <w:rPr>
          <w:rFonts w:eastAsia="Times New Roman" w:cstheme="minorHAnsi"/>
          <w:sz w:val="24"/>
          <w:szCs w:val="24"/>
        </w:rPr>
        <w:t xml:space="preserve">The Elizabeth Township Zoning Hearing Board shall meet at 7 p.m. on Wednesday, </w:t>
      </w:r>
      <w:r>
        <w:rPr>
          <w:rFonts w:eastAsia="Times New Roman" w:cstheme="minorHAnsi"/>
          <w:sz w:val="24"/>
          <w:szCs w:val="24"/>
        </w:rPr>
        <w:t>August 12, 2026</w:t>
      </w:r>
      <w:r w:rsidRPr="006D5E29">
        <w:rPr>
          <w:rFonts w:eastAsia="Times New Roman" w:cstheme="minorHAnsi"/>
          <w:sz w:val="24"/>
          <w:szCs w:val="24"/>
        </w:rPr>
        <w:t>, at the Elizabeth Township Municipal Office, 423 South View Drive, Lititz, PA 17543, to consider the following application:</w:t>
      </w:r>
    </w:p>
    <w:p w14:paraId="6B0457AC" w14:textId="77777777" w:rsidR="00DB2081" w:rsidRPr="00872304" w:rsidRDefault="00DB2081" w:rsidP="00DB208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ind w:left="720" w:right="720"/>
        <w:rPr>
          <w:rFonts w:eastAsia="Times New Roman" w:cstheme="minorHAnsi"/>
          <w:sz w:val="24"/>
          <w:szCs w:val="24"/>
        </w:rPr>
      </w:pPr>
    </w:p>
    <w:p w14:paraId="20A449B6" w14:textId="77777777" w:rsidR="00DB2081" w:rsidRPr="00E445C0" w:rsidRDefault="00DB2081" w:rsidP="00DB208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auto"/>
        <w:ind w:left="720" w:right="720"/>
        <w:rPr>
          <w:rFonts w:eastAsia="Times New Roman" w:cstheme="minorHAnsi"/>
          <w:sz w:val="24"/>
          <w:szCs w:val="24"/>
        </w:rPr>
      </w:pPr>
      <w:r w:rsidRPr="00E445C0">
        <w:rPr>
          <w:rFonts w:eastAsia="Times New Roman" w:cstheme="minorHAnsi"/>
          <w:sz w:val="24"/>
          <w:szCs w:val="24"/>
          <w:u w:val="single"/>
        </w:rPr>
        <w:t xml:space="preserve">Case No. </w:t>
      </w:r>
      <w:r>
        <w:rPr>
          <w:rFonts w:eastAsia="Times New Roman" w:cstheme="minorHAnsi"/>
          <w:sz w:val="24"/>
          <w:szCs w:val="24"/>
          <w:u w:val="single"/>
        </w:rPr>
        <w:t>26-04</w:t>
      </w:r>
      <w:r w:rsidRPr="00E445C0">
        <w:rPr>
          <w:rFonts w:eastAsia="Times New Roman" w:cstheme="minorHAnsi"/>
          <w:sz w:val="24"/>
          <w:szCs w:val="24"/>
        </w:rPr>
        <w:t xml:space="preserve">.  </w:t>
      </w:r>
      <w:r>
        <w:rPr>
          <w:rFonts w:eastAsia="Times New Roman" w:cstheme="minorHAnsi"/>
          <w:sz w:val="24"/>
          <w:szCs w:val="24"/>
        </w:rPr>
        <w:t>New Haven Mennonite School</w:t>
      </w:r>
      <w:r w:rsidRPr="00E445C0">
        <w:rPr>
          <w:rFonts w:eastAsia="Times New Roman" w:cstheme="minorHAnsi"/>
          <w:sz w:val="24"/>
          <w:szCs w:val="24"/>
        </w:rPr>
        <w:t xml:space="preserve">, </w:t>
      </w:r>
      <w:r>
        <w:rPr>
          <w:rFonts w:eastAsia="Times New Roman" w:cstheme="minorHAnsi"/>
          <w:sz w:val="24"/>
          <w:szCs w:val="24"/>
        </w:rPr>
        <w:t xml:space="preserve">2077 Mountain Road, Manheim, PA 17545, </w:t>
      </w:r>
      <w:r w:rsidRPr="00E445C0">
        <w:rPr>
          <w:rFonts w:eastAsia="Times New Roman" w:cstheme="minorHAnsi"/>
          <w:sz w:val="24"/>
          <w:szCs w:val="24"/>
        </w:rPr>
        <w:t xml:space="preserve">requests the following relief for the property located at </w:t>
      </w:r>
      <w:r>
        <w:rPr>
          <w:rFonts w:eastAsia="Times New Roman" w:cstheme="minorHAnsi"/>
          <w:sz w:val="24"/>
          <w:szCs w:val="24"/>
        </w:rPr>
        <w:t>225 Crest</w:t>
      </w:r>
      <w:r w:rsidRPr="003A4A0F">
        <w:rPr>
          <w:rFonts w:eastAsia="Times New Roman" w:cstheme="minorHAnsi"/>
          <w:sz w:val="24"/>
          <w:szCs w:val="24"/>
        </w:rPr>
        <w:t xml:space="preserve"> Road, Lititz, PA 17543 (</w:t>
      </w:r>
      <w:r w:rsidRPr="005358F3">
        <w:rPr>
          <w:rFonts w:eastAsia="Times New Roman" w:cstheme="minorHAnsi"/>
          <w:sz w:val="24"/>
          <w:szCs w:val="24"/>
        </w:rPr>
        <w:t>2406618000000</w:t>
      </w:r>
      <w:r w:rsidRPr="003A4A0F">
        <w:rPr>
          <w:rFonts w:eastAsia="Times New Roman" w:cstheme="minorHAnsi"/>
          <w:sz w:val="24"/>
          <w:szCs w:val="24"/>
        </w:rPr>
        <w:t>)</w:t>
      </w:r>
      <w:r>
        <w:rPr>
          <w:rFonts w:eastAsia="Times New Roman" w:cstheme="minorHAnsi"/>
          <w:sz w:val="24"/>
          <w:szCs w:val="24"/>
        </w:rPr>
        <w:t>:</w:t>
      </w:r>
    </w:p>
    <w:p w14:paraId="59AC9811" w14:textId="77777777" w:rsidR="00DB2081" w:rsidRDefault="00DB2081" w:rsidP="00DB2081">
      <w:pPr>
        <w:pStyle w:val="ListParagraph"/>
        <w:numPr>
          <w:ilvl w:val="0"/>
          <w:numId w:val="2"/>
        </w:numPr>
        <w:rPr>
          <w:rFonts w:eastAsia="Times New Roman" w:cstheme="minorHAnsi"/>
          <w:sz w:val="24"/>
          <w:szCs w:val="24"/>
        </w:rPr>
      </w:pPr>
      <w:r w:rsidRPr="003A4A0F">
        <w:rPr>
          <w:rFonts w:eastAsia="Times New Roman" w:cstheme="minorHAnsi"/>
          <w:sz w:val="24"/>
          <w:szCs w:val="24"/>
        </w:rPr>
        <w:t xml:space="preserve">A variance pursuant to Section </w:t>
      </w:r>
      <w:r>
        <w:rPr>
          <w:rFonts w:eastAsia="Times New Roman" w:cstheme="minorHAnsi"/>
          <w:sz w:val="24"/>
          <w:szCs w:val="24"/>
        </w:rPr>
        <w:t>185-113.D.(8)</w:t>
      </w:r>
      <w:r w:rsidRPr="003A4A0F">
        <w:rPr>
          <w:rFonts w:eastAsia="Times New Roman" w:cstheme="minorHAnsi"/>
          <w:sz w:val="24"/>
          <w:szCs w:val="24"/>
        </w:rPr>
        <w:t xml:space="preserve"> of the Elizabeth Township Zoning Ordinance related to the </w:t>
      </w:r>
      <w:r>
        <w:rPr>
          <w:rFonts w:eastAsia="Times New Roman" w:cstheme="minorHAnsi"/>
          <w:sz w:val="24"/>
          <w:szCs w:val="24"/>
        </w:rPr>
        <w:t xml:space="preserve">timing of obtaining a zoning permit.  </w:t>
      </w:r>
    </w:p>
    <w:p w14:paraId="4D52B2EB" w14:textId="77777777" w:rsidR="00DB2081" w:rsidRDefault="00DB2081" w:rsidP="00DB2081">
      <w:pPr>
        <w:tabs>
          <w:tab w:val="left" w:pos="72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spacing w:line="240" w:lineRule="auto"/>
        <w:ind w:left="720" w:right="720"/>
        <w:rPr>
          <w:rFonts w:eastAsia="Times New Roman" w:cstheme="minorHAnsi"/>
          <w:sz w:val="24"/>
          <w:szCs w:val="24"/>
        </w:rPr>
      </w:pPr>
      <w:r w:rsidRPr="00E445C0">
        <w:rPr>
          <w:rFonts w:eastAsia="Times New Roman" w:cstheme="minorHAnsi"/>
          <w:sz w:val="24"/>
          <w:szCs w:val="24"/>
        </w:rPr>
        <w:t xml:space="preserve">The subject property is owned by </w:t>
      </w:r>
      <w:r>
        <w:rPr>
          <w:rFonts w:eastAsia="Times New Roman" w:cstheme="minorHAnsi"/>
          <w:sz w:val="24"/>
          <w:szCs w:val="24"/>
        </w:rPr>
        <w:t>Glenn R. Martin &amp; New Haven Mennonite School</w:t>
      </w:r>
      <w:r w:rsidRPr="003A4A0F">
        <w:rPr>
          <w:rFonts w:eastAsia="Times New Roman" w:cstheme="minorHAnsi"/>
          <w:sz w:val="24"/>
          <w:szCs w:val="24"/>
        </w:rPr>
        <w:t xml:space="preserve">, </w:t>
      </w:r>
      <w:r w:rsidRPr="005358F3">
        <w:rPr>
          <w:rFonts w:eastAsia="Times New Roman" w:cstheme="minorHAnsi"/>
          <w:sz w:val="24"/>
          <w:szCs w:val="24"/>
        </w:rPr>
        <w:t>2077 Mountain Road, Manheim, PA 17545</w:t>
      </w:r>
      <w:r w:rsidRPr="00E445C0">
        <w:rPr>
          <w:rFonts w:eastAsia="Times New Roman" w:cstheme="minorHAnsi"/>
          <w:sz w:val="24"/>
          <w:szCs w:val="24"/>
        </w:rPr>
        <w:t xml:space="preserve">, and is in the </w:t>
      </w:r>
      <w:r>
        <w:rPr>
          <w:rFonts w:eastAsia="Times New Roman" w:cstheme="minorHAnsi"/>
          <w:sz w:val="24"/>
          <w:szCs w:val="24"/>
        </w:rPr>
        <w:t>Rural Zone</w:t>
      </w:r>
      <w:r w:rsidRPr="00E445C0">
        <w:rPr>
          <w:rFonts w:eastAsia="Times New Roman" w:cstheme="minorHAnsi"/>
          <w:sz w:val="24"/>
          <w:szCs w:val="24"/>
        </w:rPr>
        <w:t xml:space="preserve"> (R).</w:t>
      </w:r>
      <w:r w:rsidRPr="00E445C0">
        <w:rPr>
          <w:rFonts w:eastAsia="Times New Roman" w:cstheme="minorHAnsi"/>
          <w:sz w:val="24"/>
          <w:szCs w:val="24"/>
        </w:rPr>
        <w:fldChar w:fldCharType="begin"/>
      </w:r>
      <w:r w:rsidRPr="00E445C0">
        <w:rPr>
          <w:rFonts w:eastAsia="Times New Roman" w:cstheme="minorHAnsi"/>
          <w:sz w:val="24"/>
          <w:szCs w:val="24"/>
        </w:rPr>
        <w:instrText>ADVANCE \d 4</w:instrText>
      </w:r>
      <w:r w:rsidRPr="00E445C0">
        <w:rPr>
          <w:rFonts w:eastAsia="Times New Roman" w:cstheme="minorHAnsi"/>
          <w:sz w:val="24"/>
          <w:szCs w:val="24"/>
        </w:rPr>
        <w:fldChar w:fldCharType="end"/>
      </w:r>
    </w:p>
    <w:p w14:paraId="78A6CD0A" w14:textId="77777777" w:rsidR="00DB2081" w:rsidRPr="00872304" w:rsidRDefault="00DB2081" w:rsidP="00DB208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40" w:lineRule="auto"/>
        <w:ind w:left="720" w:right="720"/>
        <w:rPr>
          <w:rFonts w:eastAsia="Times New Roman" w:cstheme="minorHAnsi"/>
          <w:sz w:val="24"/>
          <w:szCs w:val="24"/>
        </w:rPr>
      </w:pPr>
    </w:p>
    <w:p w14:paraId="3214F983" w14:textId="77777777" w:rsidR="00DB2081" w:rsidRPr="00872304" w:rsidRDefault="00DB2081" w:rsidP="00DB208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16" w:lineRule="auto"/>
        <w:ind w:left="3600" w:right="720"/>
        <w:rPr>
          <w:rFonts w:eastAsia="Times New Roman" w:cstheme="minorHAnsi"/>
          <w:sz w:val="24"/>
          <w:szCs w:val="24"/>
        </w:rPr>
      </w:pPr>
      <w:r w:rsidRPr="00872304">
        <w:rPr>
          <w:rFonts w:eastAsia="Times New Roman" w:cstheme="minorHAnsi"/>
          <w:sz w:val="24"/>
          <w:szCs w:val="24"/>
        </w:rPr>
        <w:t>ZONING HEARING BOARD</w:t>
      </w:r>
    </w:p>
    <w:p w14:paraId="69B4DA3F" w14:textId="77777777" w:rsidR="00DB2081" w:rsidRPr="00872304" w:rsidRDefault="00DB2081" w:rsidP="00DB208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16" w:lineRule="auto"/>
        <w:ind w:left="3600" w:right="720"/>
        <w:rPr>
          <w:rFonts w:eastAsia="Times New Roman" w:cstheme="minorHAnsi"/>
          <w:sz w:val="24"/>
          <w:szCs w:val="24"/>
        </w:rPr>
      </w:pPr>
      <w:r w:rsidRPr="00872304">
        <w:rPr>
          <w:rFonts w:eastAsia="Times New Roman" w:cstheme="minorHAnsi"/>
          <w:sz w:val="24"/>
          <w:szCs w:val="24"/>
        </w:rPr>
        <w:t>ELIZABETH TOWNSHIP</w:t>
      </w:r>
    </w:p>
    <w:p w14:paraId="5A25A3E9" w14:textId="77777777" w:rsidR="00DB2081" w:rsidRPr="00872304" w:rsidRDefault="00DB2081" w:rsidP="00DB2081">
      <w:pPr>
        <w:widowControl w:val="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16" w:lineRule="auto"/>
        <w:ind w:left="3600" w:right="720"/>
        <w:rPr>
          <w:rFonts w:cstheme="minorHAnsi"/>
          <w:sz w:val="24"/>
          <w:szCs w:val="24"/>
        </w:rPr>
      </w:pPr>
      <w:r w:rsidRPr="00872304">
        <w:rPr>
          <w:rFonts w:eastAsia="Times New Roman" w:cstheme="minorHAnsi"/>
          <w:sz w:val="24"/>
          <w:szCs w:val="24"/>
        </w:rPr>
        <w:t>LANCASTER COUNTY, PENNSYLVANIA</w:t>
      </w:r>
    </w:p>
    <w:p w14:paraId="3863C803" w14:textId="77777777" w:rsidR="00681C6C" w:rsidRDefault="00681C6C"/>
    <w:sectPr w:rsidR="00681C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63FF7"/>
    <w:multiLevelType w:val="hybridMultilevel"/>
    <w:tmpl w:val="20C0CADE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ECB19B2"/>
    <w:multiLevelType w:val="hybridMultilevel"/>
    <w:tmpl w:val="DEFA9D82"/>
    <w:lvl w:ilvl="0" w:tplc="4282C1B0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846747261">
    <w:abstractNumId w:val="1"/>
  </w:num>
  <w:num w:numId="2" w16cid:durableId="8772075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AEA"/>
    <w:rsid w:val="00017F4D"/>
    <w:rsid w:val="00022BA5"/>
    <w:rsid w:val="00187EE7"/>
    <w:rsid w:val="00237349"/>
    <w:rsid w:val="00355AEA"/>
    <w:rsid w:val="00386E1D"/>
    <w:rsid w:val="0046117F"/>
    <w:rsid w:val="0061034C"/>
    <w:rsid w:val="00681C6C"/>
    <w:rsid w:val="00903463"/>
    <w:rsid w:val="009A668D"/>
    <w:rsid w:val="00A25D36"/>
    <w:rsid w:val="00A569FD"/>
    <w:rsid w:val="00B44835"/>
    <w:rsid w:val="00B926F2"/>
    <w:rsid w:val="00C63D2E"/>
    <w:rsid w:val="00D7744C"/>
    <w:rsid w:val="00DB2081"/>
    <w:rsid w:val="00F06418"/>
    <w:rsid w:val="00F37CC7"/>
    <w:rsid w:val="00F66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81F700"/>
  <w15:chartTrackingRefBased/>
  <w15:docId w15:val="{86CEE598-115F-48CD-B338-69B2DB41AD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55AEA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5AE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5AE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5AE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5AE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5AE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5AE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5AE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5AE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5AE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5AE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5AE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5AE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5AE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5AE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5AE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5AE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5AE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5AE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5AE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5AE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5AE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5AE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5AE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5AE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5AE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5AE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5AE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5AE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5AEA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237349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119</Words>
  <Characters>679</Characters>
  <Application>Microsoft Office Word</Application>
  <DocSecurity>0</DocSecurity>
  <Lines>5</Lines>
  <Paragraphs>1</Paragraphs>
  <ScaleCrop>false</ScaleCrop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 Ebersole</dc:creator>
  <cp:keywords/>
  <dc:description/>
  <cp:lastModifiedBy>Nick Ebersole</cp:lastModifiedBy>
  <cp:revision>9</cp:revision>
  <dcterms:created xsi:type="dcterms:W3CDTF">2025-03-14T13:46:00Z</dcterms:created>
  <dcterms:modified xsi:type="dcterms:W3CDTF">2026-07-10T15:38:00Z</dcterms:modified>
</cp:coreProperties>
</file>